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4C" w:rsidRDefault="00B2464C" w:rsidP="00B2464C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  <w:r w:rsidRPr="003B049A">
        <w:rPr>
          <w:rFonts w:eastAsia="Times New Roman"/>
          <w:b/>
          <w:sz w:val="28"/>
          <w:szCs w:val="28"/>
        </w:rPr>
        <w:t>Соглашение о сотрудничестве</w:t>
      </w:r>
    </w:p>
    <w:p w:rsidR="003B049A" w:rsidRPr="003B049A" w:rsidRDefault="003B049A" w:rsidP="00B2464C">
      <w:pPr>
        <w:spacing w:line="240" w:lineRule="auto"/>
        <w:jc w:val="center"/>
        <w:rPr>
          <w:rFonts w:eastAsia="Times New Roman"/>
          <w:b/>
          <w:sz w:val="28"/>
          <w:szCs w:val="28"/>
        </w:rPr>
      </w:pPr>
    </w:p>
    <w:p w:rsidR="003B049A" w:rsidRPr="003B049A" w:rsidRDefault="00B2464C" w:rsidP="00B2464C">
      <w:pPr>
        <w:tabs>
          <w:tab w:val="left" w:pos="6270"/>
        </w:tabs>
        <w:spacing w:line="240" w:lineRule="auto"/>
        <w:jc w:val="both"/>
        <w:rPr>
          <w:rFonts w:eastAsia="Times New Roman"/>
          <w:sz w:val="28"/>
          <w:szCs w:val="28"/>
        </w:rPr>
      </w:pPr>
      <w:r w:rsidRPr="003B049A">
        <w:rPr>
          <w:rFonts w:eastAsia="Times New Roman"/>
          <w:sz w:val="28"/>
          <w:szCs w:val="28"/>
        </w:rPr>
        <w:t>г. Иркутск</w:t>
      </w:r>
      <w:r w:rsidRPr="003B049A">
        <w:rPr>
          <w:rFonts w:eastAsia="Times New Roman"/>
          <w:sz w:val="28"/>
          <w:szCs w:val="28"/>
        </w:rPr>
        <w:tab/>
      </w:r>
      <w:r w:rsidRPr="006C5FEE">
        <w:rPr>
          <w:rFonts w:eastAsia="Times New Roman"/>
          <w:sz w:val="28"/>
          <w:szCs w:val="28"/>
          <w:u w:val="single"/>
        </w:rPr>
        <w:t xml:space="preserve">   «</w:t>
      </w:r>
      <w:r w:rsidR="006C5FEE" w:rsidRPr="006C5FEE">
        <w:rPr>
          <w:rFonts w:eastAsia="Times New Roman"/>
          <w:sz w:val="28"/>
          <w:szCs w:val="28"/>
          <w:u w:val="single"/>
        </w:rPr>
        <w:t>01</w:t>
      </w:r>
      <w:r w:rsidRPr="006C5FEE">
        <w:rPr>
          <w:rFonts w:eastAsia="Times New Roman"/>
          <w:sz w:val="28"/>
          <w:szCs w:val="28"/>
          <w:u w:val="single"/>
        </w:rPr>
        <w:t xml:space="preserve">» </w:t>
      </w:r>
      <w:r w:rsidR="006C5FEE" w:rsidRPr="006C5FEE">
        <w:rPr>
          <w:rFonts w:eastAsia="Times New Roman"/>
          <w:sz w:val="28"/>
          <w:szCs w:val="28"/>
          <w:u w:val="single"/>
        </w:rPr>
        <w:t xml:space="preserve">марта </w:t>
      </w:r>
      <w:r w:rsidRPr="006C5FEE">
        <w:rPr>
          <w:rFonts w:eastAsia="Times New Roman"/>
          <w:sz w:val="28"/>
          <w:szCs w:val="28"/>
          <w:u w:val="single"/>
        </w:rPr>
        <w:t>201</w:t>
      </w:r>
      <w:r w:rsidR="00215736" w:rsidRPr="006C5FEE">
        <w:rPr>
          <w:sz w:val="28"/>
          <w:szCs w:val="28"/>
          <w:u w:val="single"/>
        </w:rPr>
        <w:t>6</w:t>
      </w:r>
      <w:r w:rsidRPr="006C5FEE">
        <w:rPr>
          <w:rFonts w:eastAsia="Times New Roman"/>
          <w:sz w:val="28"/>
          <w:szCs w:val="28"/>
          <w:u w:val="single"/>
        </w:rPr>
        <w:t xml:space="preserve"> г.</w:t>
      </w:r>
    </w:p>
    <w:p w:rsidR="00B2464C" w:rsidRPr="003B049A" w:rsidRDefault="00B2464C" w:rsidP="00B2464C">
      <w:pPr>
        <w:spacing w:after="0" w:line="240" w:lineRule="auto"/>
        <w:ind w:firstLine="851"/>
        <w:jc w:val="both"/>
        <w:rPr>
          <w:rFonts w:eastAsia="Calibri"/>
          <w:sz w:val="28"/>
          <w:szCs w:val="28"/>
        </w:rPr>
      </w:pPr>
      <w:r w:rsidRPr="003B049A">
        <w:rPr>
          <w:rFonts w:eastAsia="Calibri"/>
          <w:sz w:val="28"/>
          <w:szCs w:val="28"/>
        </w:rPr>
        <w:t>Участники совместной деятельности в рамках проекта «Родительский Открытый Университет» (далее РОУ), именуемые в дальнейшем Стороны,   в числе которых:</w:t>
      </w:r>
    </w:p>
    <w:p w:rsidR="00B2464C" w:rsidRPr="003B049A" w:rsidRDefault="00B2464C" w:rsidP="00B2464C">
      <w:pPr>
        <w:pStyle w:val="2"/>
        <w:spacing w:after="0" w:line="240" w:lineRule="auto"/>
        <w:ind w:firstLine="851"/>
        <w:jc w:val="both"/>
        <w:rPr>
          <w:rFonts w:eastAsia="Calibri"/>
          <w:sz w:val="28"/>
          <w:szCs w:val="28"/>
        </w:rPr>
      </w:pPr>
      <w:r w:rsidRPr="003B049A">
        <w:rPr>
          <w:rFonts w:eastAsia="Calibri"/>
          <w:sz w:val="28"/>
          <w:szCs w:val="28"/>
        </w:rPr>
        <w:t>1.Общественная организация «Иркутский областной</w:t>
      </w:r>
      <w:r w:rsidR="0041147F" w:rsidRPr="003B049A">
        <w:rPr>
          <w:rFonts w:eastAsia="Calibri"/>
          <w:sz w:val="28"/>
          <w:szCs w:val="28"/>
        </w:rPr>
        <w:t xml:space="preserve"> </w:t>
      </w:r>
      <w:r w:rsidRPr="003B049A">
        <w:rPr>
          <w:rFonts w:eastAsia="Calibri"/>
          <w:sz w:val="28"/>
          <w:szCs w:val="28"/>
        </w:rPr>
        <w:t>Совет женщин»,</w:t>
      </w:r>
      <w:r w:rsidR="00C14A26" w:rsidRPr="003B049A">
        <w:rPr>
          <w:rFonts w:eastAsia="Calibri"/>
          <w:sz w:val="28"/>
          <w:szCs w:val="28"/>
        </w:rPr>
        <w:t xml:space="preserve"> </w:t>
      </w:r>
      <w:r w:rsidRPr="003B049A">
        <w:rPr>
          <w:rFonts w:eastAsia="Calibri"/>
          <w:sz w:val="28"/>
          <w:szCs w:val="28"/>
        </w:rPr>
        <w:t>именуемая в дальнейшем</w:t>
      </w:r>
      <w:r w:rsidR="0041147F" w:rsidRPr="003B049A">
        <w:rPr>
          <w:rFonts w:eastAsia="Calibri"/>
          <w:sz w:val="28"/>
          <w:szCs w:val="28"/>
        </w:rPr>
        <w:t xml:space="preserve"> </w:t>
      </w:r>
      <w:r w:rsidRPr="003B049A">
        <w:rPr>
          <w:rFonts w:eastAsia="Calibri"/>
          <w:sz w:val="28"/>
          <w:szCs w:val="28"/>
        </w:rPr>
        <w:t>Областной совет женщин</w:t>
      </w:r>
      <w:r w:rsidRPr="003B049A">
        <w:rPr>
          <w:rFonts w:eastAsia="Calibri"/>
          <w:b/>
          <w:sz w:val="28"/>
          <w:szCs w:val="28"/>
        </w:rPr>
        <w:t>,</w:t>
      </w:r>
      <w:r w:rsidRPr="003B049A">
        <w:rPr>
          <w:rFonts w:eastAsia="Calibri"/>
          <w:sz w:val="28"/>
          <w:szCs w:val="28"/>
        </w:rPr>
        <w:t xml:space="preserve"> в лице председателя Терентьевой Галины Николаевны, действующей</w:t>
      </w:r>
      <w:r w:rsidR="0041147F" w:rsidRPr="003B049A">
        <w:rPr>
          <w:rFonts w:eastAsia="Calibri"/>
          <w:sz w:val="28"/>
          <w:szCs w:val="28"/>
        </w:rPr>
        <w:t xml:space="preserve"> </w:t>
      </w:r>
      <w:r w:rsidRPr="003B049A">
        <w:rPr>
          <w:rFonts w:eastAsia="Calibri"/>
          <w:sz w:val="28"/>
          <w:szCs w:val="28"/>
        </w:rPr>
        <w:t>на основании Устава организации;</w:t>
      </w:r>
    </w:p>
    <w:p w:rsidR="00B2464C" w:rsidRPr="003B049A" w:rsidRDefault="00B2464C" w:rsidP="00B2464C">
      <w:pPr>
        <w:pStyle w:val="2"/>
        <w:spacing w:after="0" w:line="240" w:lineRule="auto"/>
        <w:ind w:firstLine="851"/>
        <w:jc w:val="both"/>
        <w:rPr>
          <w:rFonts w:eastAsia="Calibri"/>
          <w:sz w:val="28"/>
          <w:szCs w:val="28"/>
        </w:rPr>
      </w:pPr>
      <w:r w:rsidRPr="003B049A">
        <w:rPr>
          <w:rFonts w:eastAsia="Calibri"/>
          <w:sz w:val="28"/>
          <w:szCs w:val="28"/>
        </w:rPr>
        <w:t>2.</w:t>
      </w:r>
      <w:r w:rsidRPr="003B049A">
        <w:rPr>
          <w:sz w:val="28"/>
          <w:szCs w:val="28"/>
        </w:rPr>
        <w:t xml:space="preserve">Педагогический институт Федерального бюджетного государственного образовательного учреждения высшего профессионального образования  «Иркутский государственный университет», именуемый в дальнейшем Педагогический институт ИГУ, в лице </w:t>
      </w:r>
      <w:r w:rsidR="005217B2" w:rsidRPr="003B049A">
        <w:rPr>
          <w:sz w:val="28"/>
          <w:szCs w:val="28"/>
        </w:rPr>
        <w:t xml:space="preserve">  директора Семирова Александра Владимировича</w:t>
      </w:r>
      <w:r w:rsidRPr="003B049A">
        <w:rPr>
          <w:sz w:val="28"/>
          <w:szCs w:val="28"/>
        </w:rPr>
        <w:t xml:space="preserve"> действующего на основании</w:t>
      </w:r>
      <w:r w:rsidR="0041147F" w:rsidRPr="003B049A">
        <w:rPr>
          <w:sz w:val="28"/>
          <w:szCs w:val="28"/>
        </w:rPr>
        <w:t xml:space="preserve"> </w:t>
      </w:r>
      <w:r w:rsidRPr="003B049A">
        <w:rPr>
          <w:rFonts w:eastAsia="Calibri"/>
          <w:sz w:val="28"/>
          <w:szCs w:val="28"/>
        </w:rPr>
        <w:t>Устава организации;</w:t>
      </w:r>
    </w:p>
    <w:p w:rsidR="00B2464C" w:rsidRPr="003B049A" w:rsidRDefault="00B2464C" w:rsidP="00B2464C">
      <w:p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3B049A">
        <w:rPr>
          <w:sz w:val="28"/>
          <w:szCs w:val="28"/>
        </w:rPr>
        <w:t xml:space="preserve">3. </w:t>
      </w:r>
      <w:r w:rsidRPr="003B049A">
        <w:rPr>
          <w:rFonts w:eastAsia="Calibri"/>
          <w:sz w:val="28"/>
          <w:szCs w:val="28"/>
        </w:rPr>
        <w:t>Орган управления образованием</w:t>
      </w:r>
      <w:r w:rsidR="0041147F" w:rsidRPr="003B049A">
        <w:rPr>
          <w:rFonts w:eastAsia="Calibri"/>
          <w:sz w:val="28"/>
          <w:szCs w:val="28"/>
        </w:rPr>
        <w:t xml:space="preserve"> </w:t>
      </w:r>
      <w:r w:rsidRPr="003B049A">
        <w:rPr>
          <w:rFonts w:eastAsia="Calibri"/>
          <w:sz w:val="28"/>
          <w:szCs w:val="28"/>
        </w:rPr>
        <w:t>МО Иркутской области,</w:t>
      </w:r>
    </w:p>
    <w:p w:rsidR="00B2464C" w:rsidRPr="003B049A" w:rsidRDefault="0041147F" w:rsidP="00B2464C">
      <w:p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3B049A">
        <w:rPr>
          <w:rFonts w:eastAsia="Calibri"/>
          <w:sz w:val="28"/>
          <w:szCs w:val="28"/>
        </w:rPr>
        <w:t>И</w:t>
      </w:r>
      <w:r w:rsidR="00B2464C" w:rsidRPr="003B049A">
        <w:rPr>
          <w:rFonts w:eastAsia="Calibri"/>
          <w:sz w:val="28"/>
          <w:szCs w:val="28"/>
        </w:rPr>
        <w:t>менуемый</w:t>
      </w:r>
      <w:r w:rsidRPr="003B049A">
        <w:rPr>
          <w:rFonts w:eastAsia="Calibri"/>
          <w:sz w:val="28"/>
          <w:szCs w:val="28"/>
        </w:rPr>
        <w:t xml:space="preserve"> </w:t>
      </w:r>
      <w:r w:rsidR="00B2464C" w:rsidRPr="003B049A">
        <w:rPr>
          <w:rFonts w:eastAsia="Calibri"/>
          <w:sz w:val="28"/>
          <w:szCs w:val="28"/>
        </w:rPr>
        <w:t>в дальнейшем</w:t>
      </w:r>
      <w:r w:rsidR="003B049A" w:rsidRPr="003B049A">
        <w:rPr>
          <w:rFonts w:eastAsia="Calibri"/>
          <w:sz w:val="28"/>
          <w:szCs w:val="28"/>
        </w:rPr>
        <w:t xml:space="preserve"> </w:t>
      </w:r>
      <w:r w:rsidR="00215736">
        <w:rPr>
          <w:rFonts w:eastAsia="Calibri"/>
          <w:sz w:val="28"/>
          <w:szCs w:val="28"/>
        </w:rPr>
        <w:t>Комитет  по образованию администрации ЗГМО</w:t>
      </w:r>
    </w:p>
    <w:p w:rsidR="00B2464C" w:rsidRPr="003B049A" w:rsidRDefault="00B2464C" w:rsidP="00B2464C">
      <w:p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3B049A">
        <w:rPr>
          <w:rFonts w:eastAsia="Calibri"/>
          <w:sz w:val="28"/>
          <w:szCs w:val="28"/>
        </w:rPr>
        <w:t>в лице</w:t>
      </w:r>
      <w:r w:rsidR="00215736">
        <w:rPr>
          <w:rFonts w:eastAsia="Calibri"/>
          <w:sz w:val="28"/>
          <w:szCs w:val="28"/>
        </w:rPr>
        <w:t xml:space="preserve"> председателя Комитета по образованию  Горошко Ольги Олеговны</w:t>
      </w:r>
      <w:r w:rsidRPr="003B049A">
        <w:rPr>
          <w:rFonts w:eastAsia="Calibri"/>
          <w:sz w:val="28"/>
          <w:szCs w:val="28"/>
        </w:rPr>
        <w:t xml:space="preserve"> действующий на</w:t>
      </w:r>
      <w:r w:rsidR="0041147F" w:rsidRPr="003B049A">
        <w:rPr>
          <w:rFonts w:eastAsia="Calibri"/>
          <w:sz w:val="28"/>
          <w:szCs w:val="28"/>
        </w:rPr>
        <w:t xml:space="preserve"> </w:t>
      </w:r>
      <w:r w:rsidRPr="003B049A">
        <w:rPr>
          <w:rFonts w:eastAsia="Calibri"/>
          <w:sz w:val="28"/>
          <w:szCs w:val="28"/>
        </w:rPr>
        <w:t>основании</w:t>
      </w:r>
      <w:r w:rsidR="0041147F" w:rsidRPr="003B049A">
        <w:rPr>
          <w:sz w:val="28"/>
          <w:szCs w:val="28"/>
        </w:rPr>
        <w:t xml:space="preserve"> </w:t>
      </w:r>
      <w:r w:rsidRPr="003B049A">
        <w:rPr>
          <w:rFonts w:eastAsia="Calibri"/>
          <w:sz w:val="28"/>
          <w:szCs w:val="28"/>
        </w:rPr>
        <w:t>Устава организации;</w:t>
      </w:r>
    </w:p>
    <w:p w:rsidR="00B2464C" w:rsidRPr="003B049A" w:rsidRDefault="00B2464C" w:rsidP="00FB27A3">
      <w:pPr>
        <w:spacing w:line="240" w:lineRule="auto"/>
        <w:contextualSpacing/>
        <w:jc w:val="both"/>
        <w:rPr>
          <w:rFonts w:eastAsia="Calibri"/>
          <w:sz w:val="28"/>
          <w:szCs w:val="28"/>
        </w:rPr>
      </w:pPr>
      <w:r w:rsidRPr="003B049A">
        <w:rPr>
          <w:rFonts w:eastAsia="Calibri"/>
          <w:sz w:val="28"/>
          <w:szCs w:val="28"/>
        </w:rPr>
        <w:t xml:space="preserve">             4.Образовательная  организация</w:t>
      </w:r>
      <w:r w:rsidR="00A10E1C" w:rsidRPr="003B049A">
        <w:rPr>
          <w:rFonts w:eastAsia="Calibri"/>
          <w:sz w:val="28"/>
          <w:szCs w:val="28"/>
        </w:rPr>
        <w:t xml:space="preserve"> Муниципальное бюджетное дошкольное образовательное учреждение «Детский сад №10»  </w:t>
      </w:r>
      <w:r w:rsidRPr="003B049A">
        <w:rPr>
          <w:rFonts w:eastAsia="Calibri"/>
          <w:sz w:val="28"/>
          <w:szCs w:val="28"/>
        </w:rPr>
        <w:t>именуемая в дальнейшем</w:t>
      </w:r>
      <w:r w:rsidR="00A10E1C" w:rsidRPr="003B049A">
        <w:rPr>
          <w:rFonts w:eastAsia="Calibri"/>
          <w:sz w:val="28"/>
          <w:szCs w:val="28"/>
        </w:rPr>
        <w:t xml:space="preserve"> </w:t>
      </w:r>
      <w:r w:rsidR="005217B2" w:rsidRPr="003B049A">
        <w:rPr>
          <w:rFonts w:eastAsia="Calibri"/>
          <w:sz w:val="28"/>
          <w:szCs w:val="28"/>
        </w:rPr>
        <w:t xml:space="preserve">МБДОУ «Детский сад №10» </w:t>
      </w:r>
      <w:r w:rsidRPr="003B049A">
        <w:rPr>
          <w:rFonts w:eastAsia="Calibri"/>
          <w:sz w:val="28"/>
          <w:szCs w:val="28"/>
        </w:rPr>
        <w:t>в лице</w:t>
      </w:r>
      <w:r w:rsidR="00A10E1C" w:rsidRPr="003B049A">
        <w:rPr>
          <w:rFonts w:eastAsia="Calibri"/>
          <w:sz w:val="28"/>
          <w:szCs w:val="28"/>
        </w:rPr>
        <w:t xml:space="preserve"> заведующего Комаровой Е</w:t>
      </w:r>
      <w:r w:rsidR="00215736">
        <w:rPr>
          <w:rFonts w:eastAsia="Calibri"/>
          <w:sz w:val="28"/>
          <w:szCs w:val="28"/>
        </w:rPr>
        <w:t xml:space="preserve">лены </w:t>
      </w:r>
      <w:r w:rsidR="00A10E1C" w:rsidRPr="003B049A">
        <w:rPr>
          <w:rFonts w:eastAsia="Calibri"/>
          <w:sz w:val="28"/>
          <w:szCs w:val="28"/>
        </w:rPr>
        <w:t>Ю</w:t>
      </w:r>
      <w:r w:rsidR="00215736">
        <w:rPr>
          <w:rFonts w:eastAsia="Calibri"/>
          <w:sz w:val="28"/>
          <w:szCs w:val="28"/>
        </w:rPr>
        <w:t>рьевны</w:t>
      </w:r>
      <w:r w:rsidRPr="003B049A">
        <w:rPr>
          <w:rFonts w:eastAsia="Calibri"/>
          <w:sz w:val="28"/>
          <w:szCs w:val="28"/>
        </w:rPr>
        <w:t xml:space="preserve"> </w:t>
      </w:r>
      <w:r w:rsidR="00A10E1C" w:rsidRPr="003B049A">
        <w:rPr>
          <w:rFonts w:eastAsia="Calibri"/>
          <w:sz w:val="28"/>
          <w:szCs w:val="28"/>
        </w:rPr>
        <w:t>действующего</w:t>
      </w:r>
      <w:r w:rsidRPr="003B049A">
        <w:rPr>
          <w:rFonts w:eastAsia="Calibri"/>
          <w:sz w:val="28"/>
          <w:szCs w:val="28"/>
        </w:rPr>
        <w:t xml:space="preserve"> на основании Устава организации</w:t>
      </w:r>
      <w:r w:rsidR="00FB27A3" w:rsidRPr="003B049A">
        <w:rPr>
          <w:rFonts w:eastAsia="Calibri"/>
          <w:sz w:val="28"/>
          <w:szCs w:val="28"/>
        </w:rPr>
        <w:t xml:space="preserve"> </w:t>
      </w:r>
      <w:r w:rsidRPr="003B049A">
        <w:rPr>
          <w:rFonts w:eastAsia="Calibri"/>
          <w:sz w:val="28"/>
          <w:szCs w:val="28"/>
        </w:rPr>
        <w:t>в целях объединения усилий и ресурсов  в реализации на территории Иркутской области</w:t>
      </w:r>
      <w:r w:rsidR="0041147F" w:rsidRPr="003B049A">
        <w:rPr>
          <w:rFonts w:eastAsia="Calibri"/>
          <w:sz w:val="28"/>
          <w:szCs w:val="28"/>
        </w:rPr>
        <w:t xml:space="preserve"> </w:t>
      </w:r>
      <w:r w:rsidRPr="003B049A">
        <w:rPr>
          <w:rFonts w:eastAsia="Calibri"/>
          <w:sz w:val="28"/>
          <w:szCs w:val="28"/>
        </w:rPr>
        <w:t xml:space="preserve">Национальной (Региональной) стратегии действий в интересах детей на 2012-2017 годы, в </w:t>
      </w:r>
      <w:r w:rsidRPr="003B049A">
        <w:rPr>
          <w:sz w:val="28"/>
          <w:szCs w:val="28"/>
        </w:rPr>
        <w:t>создании системы непрерывного психолого-педагогического образования родителей,</w:t>
      </w:r>
      <w:r w:rsidR="0041147F" w:rsidRPr="003B049A">
        <w:rPr>
          <w:sz w:val="28"/>
          <w:szCs w:val="28"/>
        </w:rPr>
        <w:t xml:space="preserve"> </w:t>
      </w:r>
      <w:r w:rsidRPr="003B049A">
        <w:rPr>
          <w:sz w:val="28"/>
          <w:szCs w:val="28"/>
        </w:rPr>
        <w:t xml:space="preserve">формирования у них новых родительских компетенций, отвечающих вызовам времени,  утверждения  в семье и обществе  духовно-нравственных ценностей, ответственного материнства и отцовства, популяризации положительного опыта семейного воспитания, </w:t>
      </w:r>
      <w:r w:rsidRPr="003B049A">
        <w:rPr>
          <w:rFonts w:eastAsia="Calibri"/>
          <w:sz w:val="28"/>
          <w:szCs w:val="28"/>
        </w:rPr>
        <w:t>заключили  настоящее Соглашение о нижеследующем.</w:t>
      </w:r>
    </w:p>
    <w:p w:rsidR="00B2464C" w:rsidRPr="003B049A" w:rsidRDefault="00B2464C" w:rsidP="00B2464C">
      <w:pPr>
        <w:pStyle w:val="a3"/>
        <w:numPr>
          <w:ilvl w:val="0"/>
          <w:numId w:val="1"/>
        </w:numPr>
        <w:tabs>
          <w:tab w:val="left" w:pos="6270"/>
        </w:tabs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3B049A">
        <w:rPr>
          <w:b/>
          <w:sz w:val="28"/>
          <w:szCs w:val="28"/>
        </w:rPr>
        <w:t xml:space="preserve">Предмет </w:t>
      </w:r>
      <w:r w:rsidRPr="003B049A">
        <w:rPr>
          <w:rFonts w:eastAsia="Times New Roman"/>
          <w:b/>
          <w:sz w:val="28"/>
          <w:szCs w:val="28"/>
        </w:rPr>
        <w:t>соглашения</w:t>
      </w:r>
    </w:p>
    <w:p w:rsidR="00B2464C" w:rsidRPr="003B049A" w:rsidRDefault="00B2464C" w:rsidP="00B2464C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3B049A">
        <w:rPr>
          <w:rFonts w:eastAsia="Calibri"/>
          <w:sz w:val="28"/>
          <w:szCs w:val="28"/>
          <w:lang w:eastAsia="en-US"/>
        </w:rPr>
        <w:t>Предметом настоящего соглашения является сотрудничество Сторон</w:t>
      </w:r>
      <w:r w:rsidR="0041147F" w:rsidRPr="003B049A">
        <w:rPr>
          <w:rFonts w:eastAsia="Calibri"/>
          <w:sz w:val="28"/>
          <w:szCs w:val="28"/>
          <w:lang w:eastAsia="en-US"/>
        </w:rPr>
        <w:t xml:space="preserve"> </w:t>
      </w:r>
      <w:r w:rsidRPr="003B049A">
        <w:rPr>
          <w:rFonts w:eastAsia="Calibri"/>
          <w:sz w:val="28"/>
          <w:szCs w:val="28"/>
          <w:lang w:eastAsia="en-US"/>
        </w:rPr>
        <w:t xml:space="preserve">в деятельности: </w:t>
      </w:r>
    </w:p>
    <w:p w:rsidR="00B2464C" w:rsidRPr="003B049A" w:rsidRDefault="00B2464C" w:rsidP="00B2464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B049A">
        <w:rPr>
          <w:rFonts w:eastAsia="Calibri"/>
          <w:sz w:val="28"/>
          <w:szCs w:val="28"/>
          <w:lang w:eastAsia="en-US"/>
        </w:rPr>
        <w:t xml:space="preserve">- по выполнению распоряжения Губернатора Иркутской области от 25.12.2012года №163 «Об утверждении региональной стратегии действий в интересах детей на 2012-2017годы  в Иркутской области», в том числе мероприятий в рамках  проекта Областного совета женщин «Ребенок, общество, семья – стратегия, тактика» (далее «РОССТ»); </w:t>
      </w:r>
    </w:p>
    <w:p w:rsidR="00B2464C" w:rsidRPr="003B049A" w:rsidRDefault="00B2464C" w:rsidP="00B2464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B049A">
        <w:rPr>
          <w:rFonts w:eastAsia="Calibri"/>
          <w:sz w:val="28"/>
          <w:szCs w:val="28"/>
          <w:lang w:eastAsia="en-US"/>
        </w:rPr>
        <w:lastRenderedPageBreak/>
        <w:t>- по организации работы РОУ на базе школ и детских садов в муниципальных образованиях Иркутской области в соответствии с Положением о РОУ;</w:t>
      </w:r>
    </w:p>
    <w:p w:rsidR="00B2464C" w:rsidRPr="003B049A" w:rsidRDefault="00B2464C" w:rsidP="00B2464C">
      <w:pPr>
        <w:spacing w:after="0" w:line="24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B049A">
        <w:rPr>
          <w:rFonts w:eastAsia="Calibri"/>
          <w:sz w:val="28"/>
          <w:szCs w:val="28"/>
          <w:lang w:eastAsia="en-US"/>
        </w:rPr>
        <w:t>- по укреплению  института  семьи и  пропаганде традиционных духовно-нравственных и семейных ценностей,  утверждению в обществе ответственного материнства и отцовства.</w:t>
      </w:r>
    </w:p>
    <w:p w:rsidR="00B2464C" w:rsidRPr="003B049A" w:rsidRDefault="00B2464C" w:rsidP="00B2464C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3B049A">
        <w:rPr>
          <w:rFonts w:eastAsia="Times New Roman"/>
          <w:b/>
          <w:sz w:val="28"/>
          <w:szCs w:val="28"/>
        </w:rPr>
        <w:t>Права и обязанности Сторон</w:t>
      </w:r>
    </w:p>
    <w:p w:rsidR="00B2464C" w:rsidRPr="003B049A" w:rsidRDefault="00B2464C" w:rsidP="00B2464C">
      <w:pPr>
        <w:spacing w:line="240" w:lineRule="auto"/>
        <w:contextualSpacing/>
        <w:jc w:val="both"/>
        <w:rPr>
          <w:sz w:val="28"/>
          <w:szCs w:val="28"/>
        </w:rPr>
      </w:pPr>
      <w:r w:rsidRPr="003B049A">
        <w:rPr>
          <w:rFonts w:eastAsia="Times New Roman"/>
          <w:b/>
          <w:sz w:val="28"/>
          <w:szCs w:val="28"/>
        </w:rPr>
        <w:t>2.1.</w:t>
      </w:r>
      <w:r w:rsidRPr="003B049A">
        <w:rPr>
          <w:sz w:val="28"/>
          <w:szCs w:val="28"/>
        </w:rPr>
        <w:t xml:space="preserve">Стороны    осуществляют  обмен  информацией, необходимой  для  реализации  настоящего  Соглашения, оказывают поддержку всем участникам </w:t>
      </w:r>
      <w:bookmarkStart w:id="0" w:name="_GoBack"/>
      <w:bookmarkEnd w:id="0"/>
      <w:r w:rsidRPr="003B049A">
        <w:rPr>
          <w:sz w:val="28"/>
          <w:szCs w:val="28"/>
        </w:rPr>
        <w:t>совместной деятельности, организуют совместные мероприятия в рамках проекта РОУ.</w:t>
      </w:r>
    </w:p>
    <w:p w:rsidR="00B2464C" w:rsidRPr="003B049A" w:rsidRDefault="00B2464C" w:rsidP="00B2464C">
      <w:pPr>
        <w:spacing w:line="240" w:lineRule="auto"/>
        <w:contextualSpacing/>
        <w:jc w:val="both"/>
        <w:rPr>
          <w:rFonts w:eastAsia="Times New Roman"/>
          <w:sz w:val="28"/>
          <w:szCs w:val="28"/>
        </w:rPr>
      </w:pPr>
      <w:r w:rsidRPr="003B049A">
        <w:rPr>
          <w:rFonts w:eastAsia="Times New Roman"/>
          <w:b/>
          <w:sz w:val="28"/>
          <w:szCs w:val="28"/>
        </w:rPr>
        <w:t>2.2</w:t>
      </w:r>
      <w:r w:rsidRPr="003B049A">
        <w:rPr>
          <w:rFonts w:eastAsia="Times New Roman"/>
          <w:sz w:val="28"/>
          <w:szCs w:val="28"/>
        </w:rPr>
        <w:t>. Каждая из Сторон обеспечивает конфиденциальность информации и документов, полученных от других  Сторон, если они носят закрытый характер или если передающая Сторона считает нежелательным их разглашение.</w:t>
      </w:r>
    </w:p>
    <w:p w:rsidR="00B2464C" w:rsidRPr="003B049A" w:rsidRDefault="00B2464C" w:rsidP="00B2464C">
      <w:pPr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 w:rsidRPr="003B049A">
        <w:rPr>
          <w:rFonts w:eastAsia="Times New Roman"/>
          <w:b/>
          <w:sz w:val="28"/>
          <w:szCs w:val="28"/>
        </w:rPr>
        <w:t>2.3.</w:t>
      </w:r>
      <w:r w:rsidRPr="003B049A">
        <w:rPr>
          <w:rFonts w:eastAsia="Times New Roman"/>
          <w:sz w:val="28"/>
          <w:szCs w:val="28"/>
        </w:rPr>
        <w:t xml:space="preserve"> В целях реализации настоящего Соглашения Стороны принимают на себя следующие обязанности и наделяются следующими правами:</w:t>
      </w:r>
    </w:p>
    <w:p w:rsidR="00B2464C" w:rsidRPr="003B049A" w:rsidRDefault="00B2464C" w:rsidP="00B2464C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3B049A">
        <w:rPr>
          <w:rFonts w:eastAsia="Times New Roman"/>
          <w:b/>
          <w:sz w:val="28"/>
          <w:szCs w:val="28"/>
        </w:rPr>
        <w:t>Областной совет женщин</w:t>
      </w:r>
    </w:p>
    <w:p w:rsidR="00B2464C" w:rsidRPr="003B049A" w:rsidRDefault="00B2464C" w:rsidP="00B2464C">
      <w:pPr>
        <w:spacing w:after="0" w:line="240" w:lineRule="auto"/>
        <w:jc w:val="both"/>
        <w:rPr>
          <w:sz w:val="28"/>
          <w:szCs w:val="28"/>
        </w:rPr>
      </w:pPr>
      <w:r w:rsidRPr="003B049A">
        <w:rPr>
          <w:rFonts w:eastAsia="Times New Roman"/>
          <w:sz w:val="28"/>
          <w:szCs w:val="28"/>
        </w:rPr>
        <w:t xml:space="preserve">Назначает руководителя РОУ;  </w:t>
      </w:r>
      <w:r w:rsidRPr="003B049A">
        <w:rPr>
          <w:sz w:val="28"/>
          <w:szCs w:val="28"/>
        </w:rPr>
        <w:t xml:space="preserve">решает  все организационные вопросы по работе филиалов РОУ с органами  управления образованием, образовательными организациями, обеспечивает их информационное сопровождение; назначает кураторов филиалов РОУ от Областного совета женщин,  координирует их  работу;   курирует и координирует работу всех филиалов РОУ в муниципальных образованиях Иркутской области; осуществляет взаимодействие со всеми Сторонами по вопросам образовательной деятельности  РОУ. </w:t>
      </w:r>
    </w:p>
    <w:p w:rsidR="00B2464C" w:rsidRPr="003B049A" w:rsidRDefault="00B2464C" w:rsidP="00B2464C">
      <w:pPr>
        <w:spacing w:after="0" w:line="240" w:lineRule="auto"/>
        <w:ind w:left="480"/>
        <w:jc w:val="both"/>
        <w:rPr>
          <w:b/>
          <w:sz w:val="28"/>
          <w:szCs w:val="28"/>
        </w:rPr>
      </w:pPr>
      <w:r w:rsidRPr="003B049A">
        <w:rPr>
          <w:b/>
          <w:sz w:val="28"/>
          <w:szCs w:val="28"/>
        </w:rPr>
        <w:t>Педагогический институт ИГУ</w:t>
      </w:r>
    </w:p>
    <w:p w:rsidR="00B2464C" w:rsidRPr="003B049A" w:rsidRDefault="00B2464C" w:rsidP="00B2464C">
      <w:pPr>
        <w:spacing w:line="240" w:lineRule="auto"/>
        <w:jc w:val="both"/>
        <w:rPr>
          <w:sz w:val="28"/>
          <w:szCs w:val="28"/>
        </w:rPr>
      </w:pPr>
      <w:r w:rsidRPr="003B049A">
        <w:rPr>
          <w:sz w:val="28"/>
          <w:szCs w:val="28"/>
        </w:rPr>
        <w:t>Назначает научного руководителя РОУ; обеспечивает научно-методическое сопровождение образовательного процесса,  включая разработку тематики занятий, подбор и консультирование преподавательского состава и слушателей РОУ; назначает кураторов филиалов РОУ от Педагогического института ИГУ,  координирует их  работу; осуществляет взаимодействие со всеми Сторонами по вопросам образовательной деятельности  РОУ.</w:t>
      </w:r>
    </w:p>
    <w:p w:rsidR="00B2464C" w:rsidRPr="003B049A" w:rsidRDefault="00B2464C" w:rsidP="00B2464C">
      <w:pPr>
        <w:spacing w:after="0" w:line="240" w:lineRule="auto"/>
        <w:jc w:val="both"/>
        <w:rPr>
          <w:b/>
          <w:sz w:val="28"/>
          <w:szCs w:val="28"/>
        </w:rPr>
      </w:pPr>
      <w:r w:rsidRPr="003B049A">
        <w:rPr>
          <w:b/>
          <w:sz w:val="28"/>
          <w:szCs w:val="28"/>
        </w:rPr>
        <w:t>Управление образования</w:t>
      </w:r>
    </w:p>
    <w:p w:rsidR="00B2464C" w:rsidRPr="003B049A" w:rsidRDefault="00B2464C" w:rsidP="00B2464C">
      <w:pPr>
        <w:spacing w:after="0" w:line="240" w:lineRule="auto"/>
        <w:jc w:val="both"/>
        <w:rPr>
          <w:sz w:val="28"/>
          <w:szCs w:val="28"/>
        </w:rPr>
      </w:pPr>
      <w:r w:rsidRPr="003B049A">
        <w:rPr>
          <w:sz w:val="28"/>
          <w:szCs w:val="28"/>
        </w:rPr>
        <w:t xml:space="preserve">Назначает руководителя филиала РОУ в муниципальном образовании; оказывает поддержку образовательным организациям в работе РОУ; пропагандирует  среди родителей  необходимость  непрерывного психолого-педагогического образования;   осуществляет взаимодействие со всеми Сторонами, а также с органами местного самоуправления по вопросам образовательной деятельности  РОУ. </w:t>
      </w:r>
    </w:p>
    <w:p w:rsidR="00B2464C" w:rsidRPr="003B049A" w:rsidRDefault="00B2464C" w:rsidP="00B2464C">
      <w:pPr>
        <w:spacing w:after="0" w:line="240" w:lineRule="auto"/>
        <w:jc w:val="both"/>
        <w:rPr>
          <w:b/>
          <w:sz w:val="28"/>
          <w:szCs w:val="28"/>
        </w:rPr>
      </w:pPr>
      <w:r w:rsidRPr="003B049A">
        <w:rPr>
          <w:b/>
          <w:sz w:val="28"/>
          <w:szCs w:val="28"/>
        </w:rPr>
        <w:t>Образовательная организация (школа, детский сад)</w:t>
      </w:r>
    </w:p>
    <w:p w:rsidR="00B2464C" w:rsidRPr="003B049A" w:rsidRDefault="00B2464C" w:rsidP="00D22673">
      <w:pPr>
        <w:spacing w:after="0" w:line="240" w:lineRule="auto"/>
        <w:ind w:firstLine="709"/>
        <w:jc w:val="both"/>
        <w:rPr>
          <w:sz w:val="28"/>
          <w:szCs w:val="28"/>
        </w:rPr>
      </w:pPr>
      <w:r w:rsidRPr="003B049A">
        <w:rPr>
          <w:sz w:val="28"/>
          <w:szCs w:val="28"/>
        </w:rPr>
        <w:t xml:space="preserve">Непосредственно организует работу филиала на своей базе в соответствии с Положением о РОУ, обеспечивая  для этого подбор необходимых кадров, набор слушателей, </w:t>
      </w:r>
      <w:proofErr w:type="gramStart"/>
      <w:r w:rsidRPr="003B049A">
        <w:rPr>
          <w:sz w:val="28"/>
          <w:szCs w:val="28"/>
        </w:rPr>
        <w:t>материально-техническое</w:t>
      </w:r>
      <w:proofErr w:type="gramEnd"/>
      <w:r w:rsidRPr="003B049A">
        <w:rPr>
          <w:sz w:val="28"/>
          <w:szCs w:val="28"/>
        </w:rPr>
        <w:t xml:space="preserve"> </w:t>
      </w:r>
    </w:p>
    <w:p w:rsidR="00DD074B" w:rsidRPr="00D22673" w:rsidRDefault="00D22673" w:rsidP="00D22673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-880110</wp:posOffset>
            </wp:positionH>
            <wp:positionV relativeFrom="margin">
              <wp:posOffset>-443865</wp:posOffset>
            </wp:positionV>
            <wp:extent cx="7153910" cy="9820275"/>
            <wp:effectExtent l="19050" t="0" r="8890" b="0"/>
            <wp:wrapSquare wrapText="bothSides"/>
            <wp:docPr id="1" name="Рисунок 1" descr="C:\Users\User\Desktop\Родительский университет\Родительский всеобуч\Договор ог сотрудниче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дительский университет\Родительский всеобуч\Договор ог сотрудничеств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074B" w:rsidRPr="00D22673" w:rsidSect="00A0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323B0"/>
    <w:multiLevelType w:val="multilevel"/>
    <w:tmpl w:val="6D8AE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64C"/>
    <w:rsid w:val="00215736"/>
    <w:rsid w:val="00257206"/>
    <w:rsid w:val="003B049A"/>
    <w:rsid w:val="00407E9C"/>
    <w:rsid w:val="0041147F"/>
    <w:rsid w:val="00436173"/>
    <w:rsid w:val="00481ED0"/>
    <w:rsid w:val="005217B2"/>
    <w:rsid w:val="0064410A"/>
    <w:rsid w:val="006B2DF4"/>
    <w:rsid w:val="006C5FEE"/>
    <w:rsid w:val="00735BC1"/>
    <w:rsid w:val="007A76F2"/>
    <w:rsid w:val="008221B6"/>
    <w:rsid w:val="00834E27"/>
    <w:rsid w:val="009F6ACD"/>
    <w:rsid w:val="00A002CE"/>
    <w:rsid w:val="00A04569"/>
    <w:rsid w:val="00A10E1C"/>
    <w:rsid w:val="00B03377"/>
    <w:rsid w:val="00B2464C"/>
    <w:rsid w:val="00C14A26"/>
    <w:rsid w:val="00CD33CC"/>
    <w:rsid w:val="00CE775A"/>
    <w:rsid w:val="00D128D1"/>
    <w:rsid w:val="00D22673"/>
    <w:rsid w:val="00D803D8"/>
    <w:rsid w:val="00DD074B"/>
    <w:rsid w:val="00F250C6"/>
    <w:rsid w:val="00F27E19"/>
    <w:rsid w:val="00FB27A3"/>
    <w:rsid w:val="00FC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4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2464C"/>
    <w:pPr>
      <w:spacing w:after="120" w:line="480" w:lineRule="auto"/>
    </w:pPr>
    <w:rPr>
      <w:rFonts w:eastAsia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B2464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2464C"/>
    <w:pPr>
      <w:ind w:left="720"/>
      <w:contextualSpacing/>
    </w:pPr>
  </w:style>
  <w:style w:type="character" w:styleId="a4">
    <w:name w:val="Strong"/>
    <w:basedOn w:val="a0"/>
    <w:uiPriority w:val="22"/>
    <w:qFormat/>
    <w:rsid w:val="003B049A"/>
    <w:rPr>
      <w:b/>
      <w:bCs/>
    </w:rPr>
  </w:style>
  <w:style w:type="character" w:customStyle="1" w:styleId="apple-converted-space">
    <w:name w:val="apple-converted-space"/>
    <w:basedOn w:val="a0"/>
    <w:rsid w:val="003B049A"/>
  </w:style>
  <w:style w:type="paragraph" w:styleId="a5">
    <w:name w:val="Balloon Text"/>
    <w:basedOn w:val="a"/>
    <w:link w:val="a6"/>
    <w:uiPriority w:val="99"/>
    <w:semiHidden/>
    <w:unhideWhenUsed/>
    <w:rsid w:val="00D2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6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Jensovet</dc:creator>
  <cp:lastModifiedBy>RePack by SPecialiST</cp:lastModifiedBy>
  <cp:revision>13</cp:revision>
  <cp:lastPrinted>2016-03-17T06:18:00Z</cp:lastPrinted>
  <dcterms:created xsi:type="dcterms:W3CDTF">2014-12-13T04:47:00Z</dcterms:created>
  <dcterms:modified xsi:type="dcterms:W3CDTF">2016-04-27T03:48:00Z</dcterms:modified>
</cp:coreProperties>
</file>